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3239D4" w:rsidRDefault="003239D4" w:rsidP="003239D4">
      <w:pPr>
        <w:jc w:val="center"/>
        <w:rPr>
          <w:b/>
          <w:sz w:val="28"/>
          <w:szCs w:val="28"/>
        </w:rPr>
      </w:pPr>
      <w:r w:rsidRPr="003239D4">
        <w:rPr>
          <w:b/>
          <w:sz w:val="28"/>
          <w:szCs w:val="28"/>
        </w:rPr>
        <w:t>Zápis</w:t>
      </w:r>
    </w:p>
    <w:p w:rsidR="003239D4" w:rsidRPr="003239D4" w:rsidRDefault="003239D4" w:rsidP="003239D4">
      <w:pPr>
        <w:jc w:val="center"/>
        <w:rPr>
          <w:b/>
          <w:sz w:val="28"/>
          <w:szCs w:val="28"/>
        </w:rPr>
      </w:pPr>
      <w:r w:rsidRPr="003239D4">
        <w:rPr>
          <w:b/>
          <w:sz w:val="28"/>
          <w:szCs w:val="28"/>
        </w:rPr>
        <w:t xml:space="preserve">ze zasedání Zastupitelstva obce </w:t>
      </w:r>
      <w:proofErr w:type="spellStart"/>
      <w:r w:rsidRPr="003239D4">
        <w:rPr>
          <w:b/>
          <w:sz w:val="28"/>
          <w:szCs w:val="28"/>
        </w:rPr>
        <w:t>Prasek</w:t>
      </w:r>
      <w:proofErr w:type="spellEnd"/>
    </w:p>
    <w:p w:rsidR="003239D4" w:rsidRPr="003239D4" w:rsidRDefault="003239D4" w:rsidP="003239D4">
      <w:pPr>
        <w:jc w:val="center"/>
        <w:rPr>
          <w:b/>
          <w:sz w:val="28"/>
          <w:szCs w:val="28"/>
        </w:rPr>
      </w:pPr>
      <w:r w:rsidRPr="003239D4">
        <w:rPr>
          <w:b/>
          <w:sz w:val="28"/>
          <w:szCs w:val="28"/>
        </w:rPr>
        <w:t xml:space="preserve">konaného dne </w:t>
      </w:r>
      <w:proofErr w:type="gramStart"/>
      <w:r w:rsidRPr="003239D4">
        <w:rPr>
          <w:b/>
          <w:sz w:val="28"/>
          <w:szCs w:val="28"/>
        </w:rPr>
        <w:t>24.8.2017</w:t>
      </w:r>
      <w:proofErr w:type="gramEnd"/>
      <w:r w:rsidRPr="003239D4">
        <w:rPr>
          <w:b/>
          <w:sz w:val="28"/>
          <w:szCs w:val="28"/>
        </w:rPr>
        <w:t xml:space="preserve"> od 19 hodin v budově obecního úřadu</w:t>
      </w:r>
    </w:p>
    <w:p w:rsidR="003239D4" w:rsidRDefault="003239D4"/>
    <w:p w:rsidR="003239D4" w:rsidRPr="003239D4" w:rsidRDefault="003239D4">
      <w:pPr>
        <w:rPr>
          <w:b/>
          <w:sz w:val="24"/>
          <w:szCs w:val="24"/>
        </w:rPr>
      </w:pPr>
      <w:r w:rsidRPr="003239D4">
        <w:rPr>
          <w:b/>
          <w:sz w:val="24"/>
          <w:szCs w:val="24"/>
        </w:rPr>
        <w:t>Přítomno: 7 členů ZO</w:t>
      </w:r>
    </w:p>
    <w:p w:rsidR="003239D4" w:rsidRPr="003239D4" w:rsidRDefault="003239D4">
      <w:pPr>
        <w:rPr>
          <w:b/>
          <w:sz w:val="24"/>
          <w:szCs w:val="24"/>
        </w:rPr>
      </w:pPr>
      <w:r w:rsidRPr="003239D4">
        <w:rPr>
          <w:b/>
          <w:sz w:val="24"/>
          <w:szCs w:val="24"/>
        </w:rPr>
        <w:t xml:space="preserve">Omluveni: </w:t>
      </w:r>
      <w:proofErr w:type="spellStart"/>
      <w:proofErr w:type="gramStart"/>
      <w:r w:rsidRPr="003239D4">
        <w:rPr>
          <w:b/>
          <w:sz w:val="24"/>
          <w:szCs w:val="24"/>
        </w:rPr>
        <w:t>p.Tomášková</w:t>
      </w:r>
      <w:proofErr w:type="spellEnd"/>
      <w:proofErr w:type="gramEnd"/>
      <w:r w:rsidRPr="003239D4">
        <w:rPr>
          <w:b/>
          <w:sz w:val="24"/>
          <w:szCs w:val="24"/>
        </w:rPr>
        <w:t xml:space="preserve">, </w:t>
      </w:r>
      <w:proofErr w:type="spellStart"/>
      <w:r w:rsidRPr="003239D4">
        <w:rPr>
          <w:b/>
          <w:sz w:val="24"/>
          <w:szCs w:val="24"/>
        </w:rPr>
        <w:t>p.Beňáková</w:t>
      </w:r>
      <w:proofErr w:type="spellEnd"/>
    </w:p>
    <w:p w:rsidR="003239D4" w:rsidRPr="003239D4" w:rsidRDefault="003239D4">
      <w:pPr>
        <w:rPr>
          <w:b/>
          <w:sz w:val="24"/>
          <w:szCs w:val="24"/>
        </w:rPr>
      </w:pPr>
      <w:r w:rsidRPr="003239D4">
        <w:rPr>
          <w:b/>
          <w:sz w:val="24"/>
          <w:szCs w:val="24"/>
        </w:rPr>
        <w:t xml:space="preserve">Zapisovatel: </w:t>
      </w:r>
      <w:proofErr w:type="spellStart"/>
      <w:r w:rsidRPr="003239D4">
        <w:rPr>
          <w:b/>
          <w:sz w:val="24"/>
          <w:szCs w:val="24"/>
        </w:rPr>
        <w:t>p.Frambergová</w:t>
      </w:r>
      <w:proofErr w:type="spellEnd"/>
    </w:p>
    <w:p w:rsidR="003239D4" w:rsidRPr="003239D4" w:rsidRDefault="003239D4">
      <w:pPr>
        <w:rPr>
          <w:b/>
          <w:sz w:val="24"/>
          <w:szCs w:val="24"/>
        </w:rPr>
      </w:pPr>
      <w:r w:rsidRPr="003239D4">
        <w:rPr>
          <w:b/>
          <w:sz w:val="24"/>
          <w:szCs w:val="24"/>
        </w:rPr>
        <w:t xml:space="preserve">Ověřovatelé zápisu: </w:t>
      </w:r>
      <w:proofErr w:type="spellStart"/>
      <w:proofErr w:type="gramStart"/>
      <w:r w:rsidRPr="003239D4">
        <w:rPr>
          <w:b/>
          <w:sz w:val="24"/>
          <w:szCs w:val="24"/>
        </w:rPr>
        <w:t>p.Dušek</w:t>
      </w:r>
      <w:proofErr w:type="spellEnd"/>
      <w:proofErr w:type="gramEnd"/>
      <w:r w:rsidRPr="003239D4">
        <w:rPr>
          <w:b/>
          <w:sz w:val="24"/>
          <w:szCs w:val="24"/>
        </w:rPr>
        <w:t xml:space="preserve">, </w:t>
      </w:r>
      <w:proofErr w:type="spellStart"/>
      <w:r w:rsidRPr="003239D4">
        <w:rPr>
          <w:b/>
          <w:sz w:val="24"/>
          <w:szCs w:val="24"/>
        </w:rPr>
        <w:t>p.Komůrka</w:t>
      </w:r>
      <w:proofErr w:type="spellEnd"/>
    </w:p>
    <w:p w:rsidR="003239D4" w:rsidRPr="003239D4" w:rsidRDefault="003239D4">
      <w:pPr>
        <w:rPr>
          <w:b/>
          <w:sz w:val="24"/>
          <w:szCs w:val="24"/>
        </w:rPr>
      </w:pPr>
    </w:p>
    <w:p w:rsidR="003239D4" w:rsidRPr="00DC360A" w:rsidRDefault="003239D4">
      <w:pPr>
        <w:rPr>
          <w:b/>
          <w:sz w:val="28"/>
          <w:szCs w:val="28"/>
          <w:u w:val="single"/>
        </w:rPr>
      </w:pPr>
      <w:r w:rsidRPr="00DC360A">
        <w:rPr>
          <w:b/>
          <w:sz w:val="28"/>
          <w:szCs w:val="28"/>
          <w:u w:val="single"/>
        </w:rPr>
        <w:t>Program:</w:t>
      </w:r>
    </w:p>
    <w:p w:rsidR="003239D4" w:rsidRDefault="003239D4" w:rsidP="003239D4">
      <w:pPr>
        <w:pStyle w:val="Odstavecseseznamem"/>
        <w:numPr>
          <w:ilvl w:val="0"/>
          <w:numId w:val="1"/>
        </w:numPr>
      </w:pPr>
      <w:r>
        <w:t>Informace k PD na cyklostezku z </w:t>
      </w:r>
      <w:proofErr w:type="spellStart"/>
      <w:proofErr w:type="gramStart"/>
      <w:r>
        <w:t>N.Bydžova</w:t>
      </w:r>
      <w:proofErr w:type="spellEnd"/>
      <w:proofErr w:type="gramEnd"/>
      <w:r>
        <w:t xml:space="preserve"> do Prasku</w:t>
      </w:r>
    </w:p>
    <w:p w:rsidR="003239D4" w:rsidRDefault="003239D4" w:rsidP="003239D4">
      <w:pPr>
        <w:pStyle w:val="Odstavecseseznamem"/>
        <w:numPr>
          <w:ilvl w:val="0"/>
          <w:numId w:val="1"/>
        </w:numPr>
      </w:pPr>
      <w:r>
        <w:t xml:space="preserve">Kanalizační </w:t>
      </w:r>
      <w:proofErr w:type="spellStart"/>
      <w:r>
        <w:t>přípojak</w:t>
      </w:r>
      <w:proofErr w:type="spellEnd"/>
      <w:r>
        <w:t xml:space="preserve"> k </w:t>
      </w:r>
      <w:proofErr w:type="spellStart"/>
      <w:r>
        <w:t>čp</w:t>
      </w:r>
      <w:proofErr w:type="spellEnd"/>
      <w:r>
        <w:t>. 87</w:t>
      </w:r>
    </w:p>
    <w:p w:rsidR="003239D4" w:rsidRDefault="003239D4" w:rsidP="003239D4">
      <w:pPr>
        <w:pStyle w:val="Odstavecseseznamem"/>
        <w:numPr>
          <w:ilvl w:val="0"/>
          <w:numId w:val="1"/>
        </w:numPr>
      </w:pPr>
      <w:r>
        <w:t xml:space="preserve">Zpevnění cesty na </w:t>
      </w:r>
      <w:proofErr w:type="spellStart"/>
      <w:r>
        <w:t>poz</w:t>
      </w:r>
      <w:proofErr w:type="spellEnd"/>
      <w:r>
        <w:t>. č. 1062/2 a 86/10</w:t>
      </w:r>
    </w:p>
    <w:p w:rsidR="003239D4" w:rsidRDefault="003239D4" w:rsidP="003239D4">
      <w:pPr>
        <w:pStyle w:val="Odstavecseseznamem"/>
        <w:numPr>
          <w:ilvl w:val="0"/>
          <w:numId w:val="1"/>
        </w:numPr>
      </w:pPr>
      <w:r>
        <w:t>Cena za pronájem stanu</w:t>
      </w:r>
    </w:p>
    <w:p w:rsidR="003239D4" w:rsidRDefault="003239D4" w:rsidP="003239D4">
      <w:pPr>
        <w:pStyle w:val="Odstavecseseznamem"/>
        <w:numPr>
          <w:ilvl w:val="0"/>
          <w:numId w:val="1"/>
        </w:numPr>
      </w:pPr>
      <w:r>
        <w:t>Rozpočtové opatření č. 05/2017</w:t>
      </w:r>
    </w:p>
    <w:p w:rsidR="003239D4" w:rsidRDefault="003239D4" w:rsidP="003239D4">
      <w:pPr>
        <w:pStyle w:val="Odstavecseseznamem"/>
        <w:numPr>
          <w:ilvl w:val="0"/>
          <w:numId w:val="1"/>
        </w:numPr>
      </w:pPr>
      <w:r>
        <w:t>Došlá pošta – zvýšení nájemného za pronájem garáže v areálu bývalého ZD</w:t>
      </w:r>
    </w:p>
    <w:p w:rsidR="003239D4" w:rsidRDefault="003239D4" w:rsidP="003239D4">
      <w:pPr>
        <w:pStyle w:val="Odstavecseseznamem"/>
        <w:numPr>
          <w:ilvl w:val="0"/>
          <w:numId w:val="2"/>
        </w:numPr>
      </w:pPr>
      <w:r>
        <w:t>Zápisy do kroniky za roky 2015 a 2016</w:t>
      </w:r>
    </w:p>
    <w:p w:rsidR="003239D4" w:rsidRDefault="003239D4" w:rsidP="003239D4">
      <w:pPr>
        <w:pStyle w:val="Odstavecseseznamem"/>
        <w:numPr>
          <w:ilvl w:val="0"/>
          <w:numId w:val="1"/>
        </w:numPr>
      </w:pPr>
      <w:r>
        <w:t>Diskuse</w:t>
      </w:r>
    </w:p>
    <w:p w:rsidR="003239D4" w:rsidRDefault="003239D4" w:rsidP="003239D4"/>
    <w:p w:rsidR="003239D4" w:rsidRDefault="003239D4" w:rsidP="003239D4">
      <w:r>
        <w:t xml:space="preserve">Zastupitelstvo obce schválilo program jednání.     7 </w:t>
      </w:r>
      <w:proofErr w:type="gramStart"/>
      <w:r>
        <w:t>pro,  0 proti</w:t>
      </w:r>
      <w:proofErr w:type="gramEnd"/>
      <w:r>
        <w:t>,  0 se zdržel</w:t>
      </w:r>
    </w:p>
    <w:p w:rsidR="003239D4" w:rsidRDefault="003239D4" w:rsidP="003239D4"/>
    <w:p w:rsidR="003239D4" w:rsidRDefault="003239D4" w:rsidP="003239D4">
      <w:r>
        <w:t>Ad 1)</w:t>
      </w:r>
    </w:p>
    <w:p w:rsidR="003239D4" w:rsidRDefault="003239D4" w:rsidP="003239D4">
      <w:r>
        <w:t xml:space="preserve">Starosta informoval o plánované akci výstavby cyklostezky z Nového Bydžova do Prasku: bude zhotovena projektová dokumentace, na ceně se bude podílet obec </w:t>
      </w:r>
      <w:proofErr w:type="spellStart"/>
      <w:r>
        <w:t>Prasek</w:t>
      </w:r>
      <w:proofErr w:type="spellEnd"/>
      <w:r>
        <w:t xml:space="preserve">  50% a město </w:t>
      </w:r>
      <w:proofErr w:type="spellStart"/>
      <w:proofErr w:type="gramStart"/>
      <w:r>
        <w:t>N.Bydžov</w:t>
      </w:r>
      <w:proofErr w:type="spellEnd"/>
      <w:proofErr w:type="gramEnd"/>
      <w:r>
        <w:t xml:space="preserve"> také 50% (předběžná celková cena je cca 150.000,-Kč). Následně vyčkáme na vypsání dotace na uvedenou akci a bude podána žádost.</w:t>
      </w:r>
    </w:p>
    <w:p w:rsidR="003239D4" w:rsidRDefault="003239D4" w:rsidP="003239D4"/>
    <w:p w:rsidR="003239D4" w:rsidRDefault="003239D4" w:rsidP="003239D4">
      <w:r>
        <w:t>Ad 2)</w:t>
      </w:r>
    </w:p>
    <w:p w:rsidR="003239D4" w:rsidRDefault="003239D4" w:rsidP="003239D4">
      <w:r>
        <w:t xml:space="preserve">Vlastník nemovitosti </w:t>
      </w:r>
      <w:proofErr w:type="spellStart"/>
      <w:r>
        <w:t>čp</w:t>
      </w:r>
      <w:proofErr w:type="spellEnd"/>
      <w:r>
        <w:t xml:space="preserve">. 87 upozornil dopisem obec, že </w:t>
      </w:r>
      <w:r w:rsidR="00B71357">
        <w:t xml:space="preserve">připojení k veřejné kanalizaci mu působí technické potíže a žádá o vyvážení septiku. Rozhodnutí </w:t>
      </w:r>
      <w:proofErr w:type="gramStart"/>
      <w:r w:rsidR="00B71357">
        <w:t>ZO : technicky</w:t>
      </w:r>
      <w:proofErr w:type="gramEnd"/>
      <w:r w:rsidR="00B71357">
        <w:t xml:space="preserve"> je možné se připojit (dostatečný spád) , ale dokud budou v obci  organizovány odvozy odpadní vody ze septiků, je možné z </w:t>
      </w:r>
      <w:proofErr w:type="spellStart"/>
      <w:r w:rsidR="00B71357">
        <w:t>čp</w:t>
      </w:r>
      <w:proofErr w:type="spellEnd"/>
      <w:r w:rsidR="00B71357">
        <w:t>. 87 vyvážet také, pod podmínkou zaplacení stočného.</w:t>
      </w:r>
    </w:p>
    <w:p w:rsidR="00B71357" w:rsidRDefault="00B71357" w:rsidP="003239D4">
      <w:r>
        <w:t xml:space="preserve">Až bude tato služba ukončena z důvodu vybudování kanalizace v celé obci, vlastník </w:t>
      </w:r>
      <w:proofErr w:type="spellStart"/>
      <w:r>
        <w:t>čp</w:t>
      </w:r>
      <w:proofErr w:type="spellEnd"/>
      <w:r>
        <w:t>. 87 si musí zajistit vývoz na vlastní náklady.</w:t>
      </w:r>
    </w:p>
    <w:p w:rsidR="00B71357" w:rsidRDefault="00B71357" w:rsidP="003239D4"/>
    <w:p w:rsidR="00B71357" w:rsidRDefault="00B71357" w:rsidP="003239D4">
      <w:r>
        <w:t>Ad 3)</w:t>
      </w:r>
    </w:p>
    <w:p w:rsidR="00B71357" w:rsidRDefault="00B71357" w:rsidP="003239D4">
      <w:r>
        <w:t xml:space="preserve">Stížnost </w:t>
      </w:r>
      <w:proofErr w:type="spellStart"/>
      <w:proofErr w:type="gramStart"/>
      <w:r>
        <w:t>p.Bažantové</w:t>
      </w:r>
      <w:proofErr w:type="spellEnd"/>
      <w:proofErr w:type="gramEnd"/>
      <w:r>
        <w:t xml:space="preserve"> na problémy souvisejícími se zpevněním cesty na </w:t>
      </w:r>
      <w:proofErr w:type="spellStart"/>
      <w:r>
        <w:t>poz</w:t>
      </w:r>
      <w:proofErr w:type="spellEnd"/>
      <w:r>
        <w:t>. č. 1062/2 a 86/10.</w:t>
      </w:r>
    </w:p>
    <w:p w:rsidR="00B71357" w:rsidRDefault="00B71357" w:rsidP="003239D4">
      <w:r>
        <w:t xml:space="preserve">Paní stěžovatelce byla zaslána odpověď – do poloviny měsíce září 2017 budou práce ukončeny a provedeny patřičné opravy </w:t>
      </w:r>
    </w:p>
    <w:p w:rsidR="00B71357" w:rsidRDefault="00B71357" w:rsidP="003239D4"/>
    <w:p w:rsidR="00B71357" w:rsidRDefault="00B71357" w:rsidP="003239D4">
      <w:r>
        <w:t>Ad 4)</w:t>
      </w:r>
    </w:p>
    <w:p w:rsidR="00B71357" w:rsidRDefault="00B71357" w:rsidP="003239D4">
      <w:r>
        <w:t>Cena za pronájem stanu a setů (stoly a lavice) byla</w:t>
      </w:r>
      <w:r w:rsidR="00107F7F">
        <w:t xml:space="preserve"> v roce 2015</w:t>
      </w:r>
      <w:r>
        <w:t xml:space="preserve"> stanovena ve výši 4.000,- Kč na akc</w:t>
      </w:r>
      <w:r w:rsidR="00107F7F">
        <w:t>i, cena za set 100,- Kč.</w:t>
      </w:r>
    </w:p>
    <w:p w:rsidR="00107F7F" w:rsidRDefault="00107F7F" w:rsidP="003239D4">
      <w:r>
        <w:t xml:space="preserve">ZO tuto ceny  tímto ruší a stanovuje ceny za pronájem takto: stan se sety na jednu akci pro místní občany za cenu 1.000,-Kč, cena  za set 50,- </w:t>
      </w:r>
      <w:proofErr w:type="gramStart"/>
      <w:r>
        <w:t>Kč , kauce</w:t>
      </w:r>
      <w:proofErr w:type="gramEnd"/>
      <w:r>
        <w:t xml:space="preserve"> ve výši 500,- (bude vrácena při zpětném převzetí nepoškozených setů).  Zodpovídá </w:t>
      </w:r>
      <w:proofErr w:type="gramStart"/>
      <w:r>
        <w:t>starosta</w:t>
      </w:r>
      <w:r w:rsidR="00B07238">
        <w:t xml:space="preserve">       schváleno</w:t>
      </w:r>
      <w:proofErr w:type="gramEnd"/>
      <w:r w:rsidR="00B07238">
        <w:t xml:space="preserve"> 7 pro,  0 proti,  0 se zdržel</w:t>
      </w:r>
    </w:p>
    <w:p w:rsidR="00B71357" w:rsidRDefault="00B71357" w:rsidP="003239D4"/>
    <w:p w:rsidR="00B71357" w:rsidRDefault="00B71357" w:rsidP="003239D4">
      <w:r>
        <w:t>Ad 5)</w:t>
      </w:r>
    </w:p>
    <w:p w:rsidR="00B71357" w:rsidRDefault="00B71357" w:rsidP="003239D4">
      <w:r>
        <w:t>Rozpočtové opatření č. 05/2017 – na vědomí (bez připomínek)</w:t>
      </w:r>
    </w:p>
    <w:p w:rsidR="00107F7F" w:rsidRDefault="00107F7F" w:rsidP="003239D4"/>
    <w:p w:rsidR="00107F7F" w:rsidRDefault="00107F7F" w:rsidP="003239D4">
      <w:r>
        <w:lastRenderedPageBreak/>
        <w:t>Ad 6)</w:t>
      </w:r>
    </w:p>
    <w:p w:rsidR="00107F7F" w:rsidRDefault="00107F7F" w:rsidP="003239D4">
      <w:r>
        <w:t xml:space="preserve">Obec obdržela oznámení o zvýšení nájemného za garáž, kterou pronajímá od </w:t>
      </w:r>
      <w:proofErr w:type="spellStart"/>
      <w:proofErr w:type="gramStart"/>
      <w:r>
        <w:t>p.Cejnara</w:t>
      </w:r>
      <w:proofErr w:type="spellEnd"/>
      <w:proofErr w:type="gramEnd"/>
      <w:r>
        <w:t xml:space="preserve"> v areálu bývalého ZD v Prasku z dosavadních 500,- Kč na 1.000,- Kč za měsíc od  1.10.2017. </w:t>
      </w:r>
    </w:p>
    <w:p w:rsidR="00107F7F" w:rsidRDefault="00107F7F" w:rsidP="003239D4">
      <w:r>
        <w:t>ZO bere zvýšení</w:t>
      </w:r>
      <w:r w:rsidR="00B07238">
        <w:t xml:space="preserve"> nájmu na vědomí </w:t>
      </w:r>
    </w:p>
    <w:p w:rsidR="00B07238" w:rsidRDefault="00B07238" w:rsidP="003239D4"/>
    <w:p w:rsidR="00B07238" w:rsidRDefault="00B07238" w:rsidP="003239D4">
      <w:r>
        <w:t>Zápisy do kroniky za rok 2015 a 2016 – texty byly doručeny zastupitelům k posouzení, nejsou žádné námitky ani připomínky.</w:t>
      </w:r>
    </w:p>
    <w:p w:rsidR="00B07238" w:rsidRDefault="00B07238" w:rsidP="003239D4">
      <w:r>
        <w:t xml:space="preserve">ZO schválilo zápisy za rok 2015 a 2016    7 </w:t>
      </w:r>
      <w:proofErr w:type="gramStart"/>
      <w:r>
        <w:t>pro,  0 proti</w:t>
      </w:r>
      <w:proofErr w:type="gramEnd"/>
      <w:r>
        <w:t>,  0 se zdržel</w:t>
      </w:r>
    </w:p>
    <w:p w:rsidR="00B07238" w:rsidRDefault="00B07238" w:rsidP="003239D4"/>
    <w:p w:rsidR="00B07238" w:rsidRDefault="00B07238" w:rsidP="003239D4">
      <w:r>
        <w:t>Ad 7)</w:t>
      </w:r>
    </w:p>
    <w:p w:rsidR="00B07238" w:rsidRDefault="00B07238" w:rsidP="003239D4">
      <w:proofErr w:type="gramStart"/>
      <w:r>
        <w:t>Informace  o provedených</w:t>
      </w:r>
      <w:proofErr w:type="gramEnd"/>
      <w:r>
        <w:t xml:space="preserve"> opravách v budově mateřské školy – oprava sociálního zařízení pro učitele a oprava plotu kolem budovy celkem v hodnotě cca 18000,- Kč</w:t>
      </w:r>
    </w:p>
    <w:p w:rsidR="00B07238" w:rsidRDefault="00B07238" w:rsidP="003239D4"/>
    <w:p w:rsidR="00B07238" w:rsidRDefault="00B07238" w:rsidP="003239D4">
      <w:proofErr w:type="spellStart"/>
      <w:r>
        <w:t>Koncedo</w:t>
      </w:r>
      <w:proofErr w:type="spellEnd"/>
      <w:r>
        <w:t xml:space="preserve"> – žádost o dotaci na zametací stroj – pro rok 2017 nebylo žádosti vyhověno, obec bude žádat o dotaci opakovaně.</w:t>
      </w:r>
    </w:p>
    <w:p w:rsidR="00B07238" w:rsidRDefault="00B07238" w:rsidP="003239D4"/>
    <w:p w:rsidR="00B07238" w:rsidRDefault="00B07238" w:rsidP="003239D4">
      <w:r>
        <w:t>Je třeba provést kontrolu sportovního hřiště u základní školy, případné nedostatky nechat opravit firmou v záruční době – zajistí starosta</w:t>
      </w:r>
    </w:p>
    <w:p w:rsidR="00DC360A" w:rsidRDefault="00DC360A" w:rsidP="003239D4">
      <w:r>
        <w:t>Zároveň</w:t>
      </w:r>
      <w:r w:rsidR="00AF74F1">
        <w:t xml:space="preserve"> </w:t>
      </w:r>
      <w:r>
        <w:t>je třeba</w:t>
      </w:r>
      <w:r w:rsidR="00AF74F1">
        <w:t xml:space="preserve"> zkontrolovat dětské hřiště za restaurací Jiskra a z bezpečnostních důvodů provést údržbu hracích prvků, které jsou poškozené </w:t>
      </w:r>
      <w:r>
        <w:t xml:space="preserve"> </w:t>
      </w:r>
    </w:p>
    <w:p w:rsidR="00B07238" w:rsidRDefault="00B07238" w:rsidP="003239D4"/>
    <w:p w:rsidR="00B07238" w:rsidRDefault="00B07238" w:rsidP="003239D4">
      <w:r>
        <w:t xml:space="preserve">Přípravy na posvícení – úklid </w:t>
      </w:r>
      <w:r w:rsidR="00DC360A">
        <w:t xml:space="preserve">prostranství kolem </w:t>
      </w:r>
      <w:proofErr w:type="spellStart"/>
      <w:r w:rsidR="00DC360A">
        <w:t>oú</w:t>
      </w:r>
      <w:proofErr w:type="spellEnd"/>
      <w:r w:rsidR="00DC360A">
        <w:t xml:space="preserve"> a atrakce jsou zajištěny</w:t>
      </w:r>
    </w:p>
    <w:p w:rsidR="00DC360A" w:rsidRDefault="00DC360A" w:rsidP="003239D4"/>
    <w:p w:rsidR="00DC360A" w:rsidRDefault="00DC360A" w:rsidP="003239D4">
      <w:r>
        <w:t xml:space="preserve">Příští zasedání bude </w:t>
      </w:r>
      <w:proofErr w:type="gramStart"/>
      <w:r>
        <w:t>21.9.2017</w:t>
      </w:r>
      <w:proofErr w:type="gramEnd"/>
      <w:r>
        <w:t xml:space="preserve"> od 19 hodin.</w:t>
      </w:r>
    </w:p>
    <w:p w:rsidR="00DC360A" w:rsidRDefault="00DC360A" w:rsidP="003239D4">
      <w:r>
        <w:t>Jednání bylo ukončeno ve 20.20 hodin.</w:t>
      </w:r>
    </w:p>
    <w:p w:rsidR="00DC360A" w:rsidRDefault="00DC360A" w:rsidP="003239D4"/>
    <w:p w:rsidR="00DC360A" w:rsidRPr="00DC360A" w:rsidRDefault="00DC360A" w:rsidP="003239D4">
      <w:pPr>
        <w:rPr>
          <w:b/>
          <w:sz w:val="36"/>
          <w:szCs w:val="36"/>
          <w:u w:val="single"/>
        </w:rPr>
      </w:pPr>
      <w:r w:rsidRPr="00DC360A">
        <w:rPr>
          <w:b/>
          <w:sz w:val="36"/>
          <w:szCs w:val="36"/>
          <w:u w:val="single"/>
        </w:rPr>
        <w:t xml:space="preserve">Usnesení č. 08/2017 ze dne </w:t>
      </w:r>
      <w:proofErr w:type="gramStart"/>
      <w:r w:rsidRPr="00DC360A">
        <w:rPr>
          <w:b/>
          <w:sz w:val="36"/>
          <w:szCs w:val="36"/>
          <w:u w:val="single"/>
        </w:rPr>
        <w:t>24.8.2017</w:t>
      </w:r>
      <w:proofErr w:type="gramEnd"/>
    </w:p>
    <w:p w:rsidR="00B07238" w:rsidRDefault="00B07238" w:rsidP="003239D4"/>
    <w:p w:rsidR="00B07238" w:rsidRDefault="00B07238" w:rsidP="003239D4"/>
    <w:p w:rsidR="00B07238" w:rsidRDefault="00DC360A" w:rsidP="003239D4">
      <w:r>
        <w:t>Zastupitelstvo obce schválilo:</w:t>
      </w:r>
    </w:p>
    <w:p w:rsidR="00DC360A" w:rsidRDefault="00DC360A" w:rsidP="00DC360A">
      <w:pPr>
        <w:pStyle w:val="Odstavecseseznamem"/>
        <w:numPr>
          <w:ilvl w:val="0"/>
          <w:numId w:val="2"/>
        </w:numPr>
      </w:pPr>
      <w:r>
        <w:t xml:space="preserve">cenu za pronájem stanu se sety ve výši 1000,- Kč za akci, sety jednotlivě </w:t>
      </w:r>
    </w:p>
    <w:p w:rsidR="00DC360A" w:rsidRDefault="00DC360A" w:rsidP="00DC360A">
      <w:pPr>
        <w:pStyle w:val="Odstavecseseznamem"/>
        <w:ind w:left="2130"/>
      </w:pPr>
      <w:r>
        <w:t>50,- Kč/set na akci s kaucí 500,- Kč</w:t>
      </w:r>
    </w:p>
    <w:p w:rsidR="00DC360A" w:rsidRDefault="00DC360A" w:rsidP="00DC360A">
      <w:pPr>
        <w:pStyle w:val="Odstavecseseznamem"/>
        <w:numPr>
          <w:ilvl w:val="0"/>
          <w:numId w:val="2"/>
        </w:numPr>
      </w:pPr>
      <w:r>
        <w:t>zápisy do kroniky za rok 2015 a 2016</w:t>
      </w:r>
    </w:p>
    <w:p w:rsidR="00DC360A" w:rsidRDefault="00DC360A" w:rsidP="00DC360A">
      <w:r>
        <w:t xml:space="preserve">Zastupitelstvo obce </w:t>
      </w:r>
      <w:proofErr w:type="spellStart"/>
      <w:r>
        <w:t>ere</w:t>
      </w:r>
      <w:proofErr w:type="spellEnd"/>
      <w:r>
        <w:t xml:space="preserve"> na vědomí:</w:t>
      </w:r>
    </w:p>
    <w:p w:rsidR="00DC360A" w:rsidRDefault="00DC360A" w:rsidP="00DC360A">
      <w:pPr>
        <w:pStyle w:val="Odstavecseseznamem"/>
        <w:numPr>
          <w:ilvl w:val="0"/>
          <w:numId w:val="2"/>
        </w:numPr>
      </w:pPr>
      <w:r>
        <w:t>rozpočtové opatření č. 05/2017</w:t>
      </w:r>
    </w:p>
    <w:p w:rsidR="00DC360A" w:rsidRDefault="00DC360A" w:rsidP="00DC360A">
      <w:pPr>
        <w:pStyle w:val="Odstavecseseznamem"/>
        <w:numPr>
          <w:ilvl w:val="0"/>
          <w:numId w:val="2"/>
        </w:numPr>
      </w:pPr>
      <w:r>
        <w:t xml:space="preserve">zvýšení seny nájmu za garáž z 500,- na 1000,- Kč/měsíc od </w:t>
      </w:r>
      <w:proofErr w:type="gramStart"/>
      <w:r>
        <w:t>1.10.2017</w:t>
      </w:r>
      <w:proofErr w:type="gramEnd"/>
    </w:p>
    <w:p w:rsidR="00DC360A" w:rsidRDefault="00DC360A" w:rsidP="00DC360A">
      <w:pPr>
        <w:pStyle w:val="Odstavecseseznamem"/>
        <w:numPr>
          <w:ilvl w:val="0"/>
          <w:numId w:val="2"/>
        </w:numPr>
      </w:pPr>
      <w:r>
        <w:t>stížnost p. Bažantové</w:t>
      </w:r>
    </w:p>
    <w:p w:rsidR="00DC360A" w:rsidRDefault="00DC360A" w:rsidP="00DC360A">
      <w:pPr>
        <w:pStyle w:val="Odstavecseseznamem"/>
        <w:numPr>
          <w:ilvl w:val="0"/>
          <w:numId w:val="2"/>
        </w:numPr>
      </w:pPr>
      <w:r>
        <w:t>informace</w:t>
      </w:r>
    </w:p>
    <w:p w:rsidR="00DC360A" w:rsidRDefault="00DC360A" w:rsidP="00DC360A">
      <w:r>
        <w:t xml:space="preserve">Zastupitelstvo obce </w:t>
      </w:r>
      <w:proofErr w:type="gramStart"/>
      <w:r>
        <w:t>ukládá :</w:t>
      </w:r>
      <w:proofErr w:type="gramEnd"/>
    </w:p>
    <w:p w:rsidR="00DC360A" w:rsidRDefault="00DC360A" w:rsidP="00DC360A">
      <w:pPr>
        <w:pStyle w:val="Odstavecseseznamem"/>
        <w:numPr>
          <w:ilvl w:val="0"/>
          <w:numId w:val="2"/>
        </w:numPr>
      </w:pPr>
      <w:r>
        <w:t>starosta zkontroluje sportovní hřiště vedle základní školy</w:t>
      </w:r>
    </w:p>
    <w:p w:rsidR="00DC360A" w:rsidRDefault="00DC360A" w:rsidP="00DC360A">
      <w:pPr>
        <w:pStyle w:val="Odstavecseseznamem"/>
        <w:numPr>
          <w:ilvl w:val="0"/>
          <w:numId w:val="2"/>
        </w:numPr>
      </w:pPr>
      <w:r>
        <w:t>starosta provede kontrolu dětského hřiště za restaurací Jiskra a nechá provést opravy hracích prvků</w:t>
      </w:r>
    </w:p>
    <w:p w:rsidR="00DC360A" w:rsidRDefault="00DC360A" w:rsidP="00DC360A">
      <w:pPr>
        <w:pStyle w:val="Odstavecseseznamem"/>
        <w:ind w:left="2130"/>
      </w:pPr>
    </w:p>
    <w:p w:rsidR="00DC360A" w:rsidRDefault="00DC360A" w:rsidP="00DC360A">
      <w:pPr>
        <w:pStyle w:val="Odstavecseseznamem"/>
        <w:ind w:left="2130"/>
      </w:pPr>
    </w:p>
    <w:p w:rsidR="00DC360A" w:rsidRDefault="00DC360A" w:rsidP="00DC360A">
      <w:pPr>
        <w:pStyle w:val="Odstavecseseznamem"/>
        <w:ind w:left="0"/>
      </w:pPr>
      <w:r>
        <w:t xml:space="preserve">V Prasku dne </w:t>
      </w:r>
      <w:proofErr w:type="gramStart"/>
      <w:r>
        <w:t>28.8.2017</w:t>
      </w:r>
      <w:proofErr w:type="gramEnd"/>
    </w:p>
    <w:p w:rsidR="00DC360A" w:rsidRDefault="00DC360A" w:rsidP="00DC360A">
      <w:pPr>
        <w:pStyle w:val="Odstavecseseznamem"/>
        <w:ind w:left="0"/>
      </w:pPr>
    </w:p>
    <w:p w:rsidR="00DC360A" w:rsidRDefault="00DC360A" w:rsidP="00DC360A">
      <w:pPr>
        <w:pStyle w:val="Odstavecseseznamem"/>
        <w:ind w:left="0"/>
      </w:pPr>
    </w:p>
    <w:p w:rsidR="00DC360A" w:rsidRDefault="00DC360A" w:rsidP="00DC360A">
      <w:pPr>
        <w:pStyle w:val="Odstavecseseznamem"/>
        <w:ind w:left="0"/>
      </w:pPr>
    </w:p>
    <w:p w:rsidR="00DC360A" w:rsidRDefault="00DC360A" w:rsidP="00DC360A">
      <w:pPr>
        <w:pStyle w:val="Odstavecseseznamem"/>
        <w:ind w:left="0"/>
      </w:pPr>
    </w:p>
    <w:p w:rsidR="00DC360A" w:rsidRDefault="00DC360A" w:rsidP="00DC360A">
      <w:pPr>
        <w:pStyle w:val="Odstavecseseznamem"/>
        <w:ind w:left="0"/>
      </w:pPr>
      <w:r>
        <w:t>…………………………………………………………………                                 …………………………………………………………</w:t>
      </w:r>
    </w:p>
    <w:p w:rsidR="00DC360A" w:rsidRDefault="00DC360A" w:rsidP="00DC360A">
      <w:pPr>
        <w:pStyle w:val="Odstavecseseznamem"/>
        <w:ind w:left="0"/>
      </w:pPr>
      <w:r>
        <w:t xml:space="preserve">                 </w:t>
      </w:r>
      <w:proofErr w:type="gramStart"/>
      <w:r>
        <w:t>Starosta                                                                                            ověřovatelé</w:t>
      </w:r>
      <w:proofErr w:type="gramEnd"/>
      <w:r>
        <w:t xml:space="preserve"> zápisu</w:t>
      </w:r>
    </w:p>
    <w:p w:rsidR="00DC360A" w:rsidRDefault="00DC360A" w:rsidP="00DC360A">
      <w:pPr>
        <w:pStyle w:val="Odstavecseseznamem"/>
        <w:ind w:left="0"/>
      </w:pPr>
    </w:p>
    <w:p w:rsidR="00B71357" w:rsidRDefault="00B71357" w:rsidP="003239D4"/>
    <w:p w:rsidR="00B71357" w:rsidRDefault="00B71357" w:rsidP="003239D4"/>
    <w:sectPr w:rsidR="00B71357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59B9"/>
    <w:multiLevelType w:val="hybridMultilevel"/>
    <w:tmpl w:val="CDC466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37D69"/>
    <w:multiLevelType w:val="hybridMultilevel"/>
    <w:tmpl w:val="9A789E6A"/>
    <w:lvl w:ilvl="0" w:tplc="45DA311E">
      <w:start w:val="1"/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39D4"/>
    <w:rsid w:val="00107F7F"/>
    <w:rsid w:val="003239D4"/>
    <w:rsid w:val="006C67B0"/>
    <w:rsid w:val="007946ED"/>
    <w:rsid w:val="00AF74F1"/>
    <w:rsid w:val="00B07238"/>
    <w:rsid w:val="00B71357"/>
    <w:rsid w:val="00DC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2017-08-28T08:43:00Z</cp:lastPrinted>
  <dcterms:created xsi:type="dcterms:W3CDTF">2017-08-28T07:37:00Z</dcterms:created>
  <dcterms:modified xsi:type="dcterms:W3CDTF">2017-08-28T08:43:00Z</dcterms:modified>
</cp:coreProperties>
</file>