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E" w:rsidRDefault="00B80BF4">
      <w:pPr>
        <w:jc w:val="center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Zápis</w:t>
      </w:r>
    </w:p>
    <w:p w:rsidR="001F0D7E" w:rsidRDefault="00B80BF4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z 35. zasedání Zastupitelstva obce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Prasek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>,</w:t>
      </w:r>
    </w:p>
    <w:p w:rsidR="001F0D7E" w:rsidRDefault="00B80BF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které se konalo ve </w:t>
      </w:r>
      <w:r>
        <w:rPr>
          <w:rFonts w:eastAsia="Calibri" w:cs="Calibri"/>
          <w:b/>
          <w:sz w:val="24"/>
          <w:szCs w:val="24"/>
        </w:rPr>
        <w:t>čtvrtek 21. 10. 2021</w:t>
      </w:r>
    </w:p>
    <w:p w:rsidR="001F0D7E" w:rsidRDefault="00B80BF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od 18:00 hodin ve Spole</w:t>
      </w:r>
      <w:r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 Narrow" w:eastAsia="Arial Narrow" w:hAnsi="Arial Narrow" w:cs="Arial Narrow"/>
          <w:b/>
          <w:sz w:val="24"/>
          <w:szCs w:val="24"/>
        </w:rPr>
        <w:t>enské místnosti obecního ú</w:t>
      </w:r>
      <w:r>
        <w:rPr>
          <w:rFonts w:eastAsia="Calibri" w:cs="Calibri"/>
          <w:b/>
          <w:sz w:val="24"/>
          <w:szCs w:val="24"/>
        </w:rPr>
        <w:t>řadu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Přítomno: 8 členů ZO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Zapisovatel:  Monika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Ryglová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Ověřovatelé zápisu: paní Zimová, Ing. Beneš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Hosté: občané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obce dle přiložené prezenční listiny</w:t>
      </w: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zahájení,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určení zapisovatele a ověřovatelů zápisu,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programu zasedání,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kontrola plnění usnesení z minulého zasedání,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vyjádření k dopisu Ing. Beneše – přizván nájemce areálu Peterka,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vyjádření k osevní</w:t>
      </w:r>
      <w:r>
        <w:rPr>
          <w:b/>
        </w:rPr>
        <w:t>mu plánu,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II. etapa výsady stromů na </w:t>
      </w:r>
      <w:proofErr w:type="spellStart"/>
      <w:r>
        <w:rPr>
          <w:b/>
        </w:rPr>
        <w:t>Peterce</w:t>
      </w:r>
      <w:proofErr w:type="spellEnd"/>
      <w:r>
        <w:rPr>
          <w:b/>
        </w:rPr>
        <w:t>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rozpočtové opatření č. 7/2021 na vědomí ZO,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rozpočtové opatření č. 8/2021 na schválení ZO,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schválení záměru bezúplatného převodu – darování části stavby „Společná stezka pro pěší a cyklisty </w:t>
      </w:r>
      <w:proofErr w:type="spellStart"/>
      <w:r>
        <w:rPr>
          <w:b/>
          <w:bCs/>
        </w:rPr>
        <w:t>Prasek</w:t>
      </w:r>
      <w:proofErr w:type="spellEnd"/>
      <w:r>
        <w:rPr>
          <w:b/>
          <w:bCs/>
        </w:rPr>
        <w:t xml:space="preserve"> – Nový Bydžov</w:t>
      </w:r>
      <w:r>
        <w:rPr>
          <w:b/>
          <w:bCs/>
        </w:rPr>
        <w:t>“</w:t>
      </w:r>
      <w:r>
        <w:rPr>
          <w:b/>
        </w:rPr>
        <w:t>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zápisu do kroniky obce za rok 2020,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návrh rozpočtu obce na rok 2022 - diskuse,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odpadové hospodářství na rok 2022,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recyklát</w:t>
      </w:r>
      <w:proofErr w:type="spellEnd"/>
      <w:r>
        <w:rPr>
          <w:b/>
        </w:rPr>
        <w:t xml:space="preserve"> v ZD, 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schválení podání žádosti o dotaci na dětské a  </w:t>
      </w:r>
      <w:proofErr w:type="spellStart"/>
      <w:r>
        <w:rPr>
          <w:b/>
        </w:rPr>
        <w:t>workoutové</w:t>
      </w:r>
      <w:proofErr w:type="spellEnd"/>
      <w:r>
        <w:rPr>
          <w:b/>
        </w:rPr>
        <w:t xml:space="preserve"> hřiště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infomace</w:t>
      </w:r>
      <w:proofErr w:type="spellEnd"/>
      <w:r>
        <w:rPr>
          <w:b/>
        </w:rPr>
        <w:t>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diskuse,</w:t>
      </w:r>
    </w:p>
    <w:p w:rsidR="001F0D7E" w:rsidRDefault="00B80BF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závěr.</w:t>
      </w:r>
    </w:p>
    <w:p w:rsidR="001F0D7E" w:rsidRDefault="001F0D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1)</w:t>
      </w:r>
    </w:p>
    <w:p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zahájil 35. zasedání zastupitelstva obce v 18 hodin, přivítal přítomné, konstatoval, že jednání bylo řádně svoláno a vyhlášeno, je přítomna nadpoloviční většina všech členů zastupitelstva obce a zastupitelstvo je tedy usnášeníschopné. Informoval přítomné, </w:t>
      </w:r>
      <w:r>
        <w:rPr>
          <w:rFonts w:ascii="Times New Roman" w:eastAsia="Times New Roman" w:hAnsi="Times New Roman" w:cs="Times New Roman"/>
          <w:sz w:val="24"/>
          <w:szCs w:val="24"/>
        </w:rPr>
        <w:t>že průběh jednání je zaznamenáván na nahrávací zařízení.</w:t>
      </w:r>
    </w:p>
    <w:p w:rsidR="001F0D7E" w:rsidRDefault="001F0D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2)</w:t>
      </w:r>
    </w:p>
    <w:p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určil: zapisovatele – paní Moniku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Ryglovou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D7E" w:rsidRDefault="00B80BF4">
      <w:pPr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 – paní Zimová, Ing. Beneš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3)</w:t>
      </w:r>
    </w:p>
    <w:p w:rsidR="001F0D7E" w:rsidRDefault="00B80BF4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přednesl návrh programu, který se rozšířil oproti zveřejněnému programu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 15 schválení podání žádosti o dotaci na dětské 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hřiště, bod Informace bude projednán pod číslem 16, diskuse 17 a závěr 18.</w:t>
      </w:r>
    </w:p>
    <w:p w:rsidR="001F0D7E" w:rsidRDefault="00B80B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1/34:</w:t>
      </w:r>
    </w:p>
    <w:p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hlasuje o schválení programu jednání.</w:t>
      </w:r>
    </w:p>
    <w:p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Hlasování: 8 pro, 0 proti, </w:t>
      </w:r>
      <w:r>
        <w:rPr>
          <w:rFonts w:ascii="Times New Roman" w:eastAsia="Times New Roman" w:hAnsi="Times New Roman" w:cs="Times New Roman"/>
          <w:sz w:val="24"/>
          <w:szCs w:val="24"/>
        </w:rPr>
        <w:t>0 zdržel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1/35  bylo schváleno.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4)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základě informací z minulého zasedání zastupitelstva starosta odpovídá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Fofovi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Převod pozemků do vlastnictví obce je v jednání. Je nutný mít hotový mapový plán, který již měl být hotov před 1,5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dle informací geodeta. Mapový plán bude realizovaný dle časových možností geodeta v příštím roce. 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5)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přečetl dopis od Ing. Beneše, aby se nájemník areálu Peterka k němu mohl vyjádřit. Dle vyjádření nájemníka nebylo dobré vykácet již vzros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tlý sad, který tam byl. Měla se provést revitalizace. O areál a provoz Peterky se stará a hradí opravy a provoz areálu. Některé stromy jsou uschlé, a zlomených je 5. Nájemce slíbil, že s výsadbou poškozených stromů pomůže. 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t>Ing. Beneš nesouhlasí s provoze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nočních diskoték v areálu. Navrhuje, že by se vysázené stromy měly ocenit dle stáří, např. strom ve stáří 3 let by měl stát 6 tis (2tis za každý rok). O stromy v areálu se odmítá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starat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za situace, kdy jsou opakovaně ničeny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ptá se zastupitelů obce, zdali se ptali občanů, jestli chtějí provoz letního parketu.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obce sděluje, že je stížnost na hluk a pohyb lidí z letního parketu a je třeba na ní reagovat.  Nájemce areálu odpovídá, že pro snížení pohybu lidí a hluku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dělal maximum, že posílili ostrahu v okolí parketu a monitorují pohyb účastníků diskotéky po obci a snaží se ho minimalizovat. </w:t>
      </w: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se shodlo, že by se měla zvýšit součinnost policie ČR, která by v okolí obce monitorovala rychlost projíždějících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vozidel. Okolo vysazených stromů postavit oplocení. </w:t>
      </w:r>
    </w:p>
    <w:p w:rsidR="001F0D7E" w:rsidRDefault="001F0D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 6) </w:t>
      </w: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t>Starosta informuje zastupitelstvo, že měl schůzku s vedením Rolnické a.s. ohledně osevního plánu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mu představili </w:t>
      </w:r>
      <w:proofErr w:type="spellStart"/>
      <w:r w:rsidRPr="00B80BF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LPIS, dle kterého navrhují osevní plán. Mají určené plodiny, které mají sázet a jakým způsobem půdu obhospodařovat. Tento portál kontroluje, zdali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tato pravidla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neporušují.</w:t>
      </w: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Ing. Beneš konstatuje, že oni dokazují pouze, že neporušují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lán osevu, dostávají dotace a tím jsou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kontrolovaný.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Obec požaduje něco nad rámec zákonných povinností a Rolnická a.s. by při dobré vůli mohla vyhovět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. Navrhuje, aby se pole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osela pícninami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po dobu 3 let,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poté naset na jeden rok jinou plodinu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a opět naset t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ravní porost.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Ing. Komůrka sděluje, že nemáme možnosti jak jim toto nařídit. Ing. Beneš odpovídá, že můžeme například vypovědět smlouvu. Že se mohou všichni vlastníci orné půdy domluvit a nabídnout svou půdu soukromým zemědělcům, s kterými by dohoda byla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možná. 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požádal Ing. Beneše, zdali by napsal dopis s představou, jak by měl vypadat osev v příštích letech, aby se předcházelo záplavám při vydatnějších deštích. Že se v dané problematice orientuje nejlépe ze všech zastupitelů. Ing. Beneš odpovídá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že si rozmyslí další postup. 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7)</w:t>
      </w: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informuje, že II. etapa výsadby stromů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Peterce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proběhne do konce listopadu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a bude </w:t>
      </w:r>
      <w:proofErr w:type="gramStart"/>
      <w:r w:rsidRPr="00B80BF4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100% financována z dotace.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Že budou vysázeny stromy a u nich budou vaky, které budou zajišťovat závlahu stromů. 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8)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č. 7/2021 bylo dáno na vědomí ZO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9)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Rozpočtové opatření č. 8/2021 na schválení ZO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2/35: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schvaluje rozpočtové opatření č. 8/2021.  </w:t>
      </w:r>
    </w:p>
    <w:p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2/3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 bylo schváleno.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10)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Schválení záměru bezúplatného převodu – darování části stavby „Společná stezka pro pěší a cyklisty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Nový Bydžov“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3/35: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schvaluje záměr bezúplatného převodu – darování části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stavby „Společná stezka pro pěší a cyklisty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Nový Bydžov“.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Hlasování: 8 pro, 0 proti, 0 zdržel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3/35  bylo schváleno.</w:t>
      </w:r>
    </w:p>
    <w:p w:rsidR="001F0D7E" w:rsidRDefault="001F0D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Ad11)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zápisu do kroniky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upozornil, že I. Etapa výsadby stromů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Peterce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byla v roce 2019. A že tato </w:t>
      </w:r>
      <w:r>
        <w:rPr>
          <w:rFonts w:ascii="Times New Roman" w:eastAsia="Times New Roman" w:hAnsi="Times New Roman" w:cs="Times New Roman"/>
          <w:sz w:val="24"/>
          <w:szCs w:val="24"/>
        </w:rPr>
        <w:t>výsadba byla financována z dotace.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Mgr. Machová požádala, jestli by bylo možné závěr více konkretizovat na naší obec. Že se zde šily roušky a byla velká solidarita mezi místními občany. 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pochválil sepsání a zpracování zápisu do kroniky. </w:t>
      </w: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12)</w:t>
      </w:r>
    </w:p>
    <w:p w:rsidR="001F0D7E" w:rsidRDefault="00B80B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stupitelstvo obce se shodlo, že diskutovat o rozpočtu budou na pracovní schůzce, která bude svolaná před dalším zasedáním zastupitelstva obce.</w:t>
      </w: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13)</w:t>
      </w: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t xml:space="preserve">Paní Tomášková informuje zastupitelstvo obce, že od roku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nebude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legislativně možné vybírat poplatek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odvoz odpadu stejně jako v minulých letech. Sdělila, jaké jsou možnosti stanovení poplatku. Zastupitelé se shodli, že svolají pracovní schůzku, kde se domluví, jakým způsobem poplatek stanoví.</w:t>
      </w:r>
    </w:p>
    <w:p w:rsidR="001F0D7E" w:rsidRDefault="001F0D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14)</w:t>
      </w:r>
    </w:p>
    <w:p w:rsidR="001F0D7E" w:rsidRDefault="00B80BF4">
      <w:r>
        <w:rPr>
          <w:rFonts w:ascii="Times New Roman" w:eastAsia="Times New Roman" w:hAnsi="Times New Roman" w:cs="Times New Roman"/>
          <w:sz w:val="24"/>
          <w:szCs w:val="24"/>
        </w:rPr>
        <w:t>Zastupitelstvo obce diskutuje, jakým způsobem naloží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80BF4">
        <w:rPr>
          <w:rFonts w:ascii="Times New Roman" w:eastAsia="Times New Roman" w:hAnsi="Times New Roman" w:cs="Times New Roman"/>
          <w:sz w:val="24"/>
          <w:szCs w:val="24"/>
        </w:rPr>
        <w:t>recyklátem</w:t>
      </w:r>
      <w:proofErr w:type="spellEnd"/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uloženým v areálu Rolnické a.s.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Zda ho nechat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odvést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a kam, případně pronajmout část pozemku na kterém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recykláž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leží.  Touto problematikou se zastupitelstvo konkrétněji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zabývat na příštím zasedání. </w:t>
      </w:r>
    </w:p>
    <w:p w:rsidR="001F0D7E" w:rsidRDefault="001F0D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15)</w:t>
      </w:r>
    </w:p>
    <w:p w:rsidR="001F0D7E" w:rsidRDefault="00B80BF4"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Zastupitelstvo obce diskutuje o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dětském a </w:t>
      </w:r>
      <w:proofErr w:type="spellStart"/>
      <w:r w:rsidRPr="00B80BF4">
        <w:rPr>
          <w:rFonts w:ascii="Times New Roman" w:eastAsia="Times New Roman" w:hAnsi="Times New Roman" w:cs="Times New Roman"/>
          <w:sz w:val="24"/>
          <w:szCs w:val="24"/>
        </w:rPr>
        <w:t>workoutovém</w:t>
      </w:r>
      <w:proofErr w:type="spellEnd"/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hřišti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 o jeho potřebnosti, využití a umístění. Na toto hřiště se bude žádat o 80% dotaci.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O jeho umístění nebylo definitivně rozhodnuto.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na usnesení 4/35: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schvaluje podání žádosti o dotaci na dětské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hřiště. Hlasování: 8 pro, 0 proti, 0 zdržel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4/35  bylo schváleno.</w:t>
      </w:r>
    </w:p>
    <w:p w:rsidR="001F0D7E" w:rsidRDefault="001F0D7E">
      <w:pPr>
        <w:rPr>
          <w:b/>
        </w:rPr>
      </w:pPr>
    </w:p>
    <w:p w:rsidR="001F0D7E" w:rsidRDefault="00B80BF4">
      <w:pPr>
        <w:rPr>
          <w:b/>
        </w:rPr>
      </w:pPr>
      <w:r>
        <w:rPr>
          <w:b/>
        </w:rPr>
        <w:t>Ad 16)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informuje zastupitelstvo,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Pr="00B80BF4"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205 se opravuje plot. A že u školy jsou opravené obrubníky.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Mgr. Machová informuje, že proběhla finanční kontrola </w:t>
      </w:r>
      <w:r w:rsidRPr="00B80BF4">
        <w:rPr>
          <w:rFonts w:ascii="Times New Roman" w:eastAsia="Times New Roman" w:hAnsi="Times New Roman" w:cs="Times New Roman"/>
          <w:sz w:val="24"/>
          <w:szCs w:val="24"/>
        </w:rPr>
        <w:t>hospodaření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přečetla zprávu z kontroly zastupitelstvu. </w:t>
      </w:r>
    </w:p>
    <w:p w:rsidR="001F0D7E" w:rsidRDefault="001F0D7E">
      <w:pPr>
        <w:rPr>
          <w:b/>
        </w:rPr>
      </w:pPr>
    </w:p>
    <w:p w:rsidR="001F0D7E" w:rsidRDefault="00B80BF4">
      <w:pPr>
        <w:rPr>
          <w:b/>
        </w:rPr>
      </w:pPr>
      <w:r>
        <w:rPr>
          <w:b/>
        </w:rPr>
        <w:t>Ad 17)</w:t>
      </w: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Zastupitelé diskutovali nad radarem v obci, zdali by bylo možné ho natočit tak, aby snímal rychlost na delší vzdálenost, že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yní zaznamená rychlost jen pár metrů před radarem. </w:t>
      </w:r>
    </w:p>
    <w:p w:rsidR="001F0D7E" w:rsidRDefault="001F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1F0D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stanovilo předběžný termín příštího zasedání: </w:t>
      </w:r>
    </w:p>
    <w:p w:rsidR="001F0D7E" w:rsidRDefault="00B80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B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čtvrtek 18.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B80B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 od 18 hodin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 Hospůdce na hřišti nebo ve společenské místnosti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Prasek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dle epidemiologické situace.</w:t>
      </w:r>
    </w:p>
    <w:p w:rsidR="001F0D7E" w:rsidRDefault="001F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0D7E" w:rsidRDefault="00B80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Zasedání bylo ukončeno ve 20:55 hod.</w:t>
      </w:r>
    </w:p>
    <w:p w:rsidR="001F0D7E" w:rsidRDefault="001F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1F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Prasku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22.10.2021</w:t>
      </w:r>
      <w:proofErr w:type="gramEnd"/>
    </w:p>
    <w:p w:rsidR="001F0D7E" w:rsidRDefault="001F0D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7E" w:rsidRDefault="00B8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                              ……………………………………….….</w:t>
      </w:r>
    </w:p>
    <w:p w:rsidR="001F0D7E" w:rsidRDefault="00B80B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Jaroslav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Myška                                                                        Ověřovatelé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zápisu</w:t>
      </w:r>
    </w:p>
    <w:sectPr w:rsidR="001F0D7E" w:rsidSect="001F0D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37"/>
    <w:multiLevelType w:val="multilevel"/>
    <w:tmpl w:val="C1B48A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5F42"/>
    <w:multiLevelType w:val="multilevel"/>
    <w:tmpl w:val="7AA21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F0D7E"/>
    <w:rsid w:val="001F0D7E"/>
    <w:rsid w:val="00B8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A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8E2E2F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8E2E2F"/>
  </w:style>
  <w:style w:type="paragraph" w:customStyle="1" w:styleId="Nadpis">
    <w:name w:val="Nadpis"/>
    <w:basedOn w:val="Normln"/>
    <w:next w:val="Zkladntext"/>
    <w:qFormat/>
    <w:rsid w:val="001F0D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F0D7E"/>
    <w:pPr>
      <w:spacing w:after="140"/>
    </w:pPr>
  </w:style>
  <w:style w:type="paragraph" w:styleId="Seznam">
    <w:name w:val="List"/>
    <w:basedOn w:val="Zkladntext"/>
    <w:rsid w:val="001F0D7E"/>
    <w:rPr>
      <w:rFonts w:cs="Arial"/>
    </w:rPr>
  </w:style>
  <w:style w:type="paragraph" w:customStyle="1" w:styleId="Caption">
    <w:name w:val="Caption"/>
    <w:basedOn w:val="Normln"/>
    <w:qFormat/>
    <w:rsid w:val="001F0D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F0D7E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877FB2"/>
    <w:pPr>
      <w:ind w:left="720"/>
      <w:contextualSpacing/>
    </w:pPr>
  </w:style>
  <w:style w:type="paragraph" w:customStyle="1" w:styleId="Zhlavazpat">
    <w:name w:val="Záhlaví a zápatí"/>
    <w:basedOn w:val="Normln"/>
    <w:qFormat/>
    <w:rsid w:val="001F0D7E"/>
  </w:style>
  <w:style w:type="paragraph" w:customStyle="1" w:styleId="Header">
    <w:name w:val="Header"/>
    <w:basedOn w:val="Normln"/>
    <w:link w:val="Zhlav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8E2E2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1119</Words>
  <Characters>6607</Characters>
  <Application>Microsoft Office Word</Application>
  <DocSecurity>0</DocSecurity>
  <Lines>55</Lines>
  <Paragraphs>15</Paragraphs>
  <ScaleCrop>false</ScaleCrop>
  <Company>xx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2021-10-11T14:07:00Z</cp:lastPrinted>
  <dcterms:created xsi:type="dcterms:W3CDTF">2021-10-25T07:25:00Z</dcterms:created>
  <dcterms:modified xsi:type="dcterms:W3CDTF">2021-10-25T07:25:00Z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